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371" w:rsidRDefault="00467BB6" w:rsidP="00467B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BB6">
        <w:rPr>
          <w:rFonts w:ascii="Times New Roman" w:hAnsi="Times New Roman" w:cs="Times New Roman"/>
          <w:sz w:val="28"/>
          <w:szCs w:val="28"/>
        </w:rPr>
        <w:t xml:space="preserve">Основные нарушения </w:t>
      </w:r>
      <w:r w:rsidRPr="00467B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обязательных требований по защите населения и территорий органа местного самоуправления городских поселений от чрезвычайных ситуаций в 201</w:t>
      </w:r>
      <w:r w:rsidR="009F5D7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6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E072A7" w:rsidRDefault="00E072A7" w:rsidP="00467B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C1D17" w:rsidRPr="00AF05C5" w:rsidRDefault="009C1D17" w:rsidP="00467BB6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5670"/>
        <w:gridCol w:w="3260"/>
        <w:gridCol w:w="2410"/>
      </w:tblGrid>
      <w:tr w:rsidR="00467BB6" w:rsidRPr="009C1D17" w:rsidTr="00AF05C5">
        <w:tc>
          <w:tcPr>
            <w:tcW w:w="567" w:type="dxa"/>
          </w:tcPr>
          <w:p w:rsidR="00EE07BB" w:rsidRPr="009C1D17" w:rsidRDefault="00467BB6" w:rsidP="009C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6" w:rsidRPr="009C1D17" w:rsidRDefault="00467BB6" w:rsidP="009C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1D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1D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1" w:type="dxa"/>
          </w:tcPr>
          <w:p w:rsidR="00467BB6" w:rsidRPr="009C1D17" w:rsidRDefault="00467BB6" w:rsidP="00EE07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нарушения требований по </w:t>
            </w: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защите населения и территорий от чрезвычайных ситуаций</w:t>
            </w:r>
          </w:p>
        </w:tc>
        <w:tc>
          <w:tcPr>
            <w:tcW w:w="5670" w:type="dxa"/>
          </w:tcPr>
          <w:p w:rsidR="00467BB6" w:rsidRPr="009C1D17" w:rsidRDefault="00467BB6" w:rsidP="00EE07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(абзац пункта) нормативного правового акта и нормативный акт, требования которого нарушены</w:t>
            </w:r>
          </w:p>
        </w:tc>
        <w:tc>
          <w:tcPr>
            <w:tcW w:w="3260" w:type="dxa"/>
          </w:tcPr>
          <w:p w:rsidR="00467BB6" w:rsidRPr="009C1D17" w:rsidRDefault="009C1D17" w:rsidP="009C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поселение, допустившее </w:t>
            </w: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требований по </w:t>
            </w: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защите населения и территорий от чрезвычайных ситуаций</w:t>
            </w:r>
          </w:p>
        </w:tc>
        <w:tc>
          <w:tcPr>
            <w:tcW w:w="2410" w:type="dxa"/>
          </w:tcPr>
          <w:p w:rsidR="00467BB6" w:rsidRPr="009C1D17" w:rsidRDefault="009C1D17" w:rsidP="00AF0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hAnsi="Times New Roman" w:cs="Times New Roman"/>
                <w:sz w:val="24"/>
                <w:szCs w:val="24"/>
              </w:rPr>
              <w:t>Количество городских поселений</w:t>
            </w:r>
            <w:r w:rsidR="00AF05C5">
              <w:rPr>
                <w:rFonts w:ascii="Times New Roman" w:hAnsi="Times New Roman" w:cs="Times New Roman"/>
                <w:sz w:val="24"/>
                <w:szCs w:val="24"/>
              </w:rPr>
              <w:t xml:space="preserve"> допустивших нарушение</w:t>
            </w:r>
          </w:p>
        </w:tc>
      </w:tr>
      <w:tr w:rsidR="00467BB6" w:rsidRPr="009C1D17" w:rsidTr="00AF05C5">
        <w:tc>
          <w:tcPr>
            <w:tcW w:w="567" w:type="dxa"/>
          </w:tcPr>
          <w:p w:rsidR="00467BB6" w:rsidRPr="009C1D17" w:rsidRDefault="009C1D17" w:rsidP="009C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EE07BB" w:rsidRPr="009C1D17" w:rsidRDefault="00EE07BB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действий ГП по предупреждению и ликвидации ЧС требует переработки</w:t>
            </w:r>
          </w:p>
          <w:p w:rsidR="00467BB6" w:rsidRPr="009C1D17" w:rsidRDefault="00467BB6" w:rsidP="009C1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E07BB" w:rsidRPr="009C1D17" w:rsidRDefault="00EE07BB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7 федерального закона от 21.12.1994 г. № 68-ФЗ «О защите населения и территорий от ЧС природного и техногенного характера»</w:t>
            </w:r>
          </w:p>
          <w:p w:rsidR="00467BB6" w:rsidRPr="009C1D17" w:rsidRDefault="00EE07BB" w:rsidP="009C1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23 постановления Правительства РФ от 30 декабря 2003 г. № 794 «О единой государственной системе предупреждения и ликвидации чрезвычайных ситуаций»</w:t>
            </w:r>
          </w:p>
        </w:tc>
        <w:tc>
          <w:tcPr>
            <w:tcW w:w="3260" w:type="dxa"/>
          </w:tcPr>
          <w:p w:rsidR="00EE07BB" w:rsidRPr="009C1D17" w:rsidRDefault="00EE07BB" w:rsidP="00A50F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«Войвож»</w:t>
            </w:r>
          </w:p>
          <w:p w:rsidR="00467BB6" w:rsidRPr="009C1D17" w:rsidRDefault="00EE07BB" w:rsidP="00A50F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«Кожва»</w:t>
            </w:r>
          </w:p>
          <w:p w:rsidR="009C1D17" w:rsidRPr="009C1D17" w:rsidRDefault="009C1D17" w:rsidP="00A50F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«Емва»</w:t>
            </w:r>
          </w:p>
          <w:p w:rsidR="00EE07BB" w:rsidRPr="009C1D17" w:rsidRDefault="00EE07BB" w:rsidP="00A50F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«Троицко-Печорск»</w:t>
            </w:r>
          </w:p>
          <w:p w:rsidR="00EE07BB" w:rsidRPr="009C1D17" w:rsidRDefault="00EE07BB" w:rsidP="00A5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«Усогорск»</w:t>
            </w:r>
          </w:p>
        </w:tc>
        <w:tc>
          <w:tcPr>
            <w:tcW w:w="2410" w:type="dxa"/>
          </w:tcPr>
          <w:p w:rsidR="00467BB6" w:rsidRPr="009C1D17" w:rsidRDefault="00AF05C5" w:rsidP="00AF0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1D17" w:rsidRPr="009C1D17" w:rsidTr="00AF05C5">
        <w:tc>
          <w:tcPr>
            <w:tcW w:w="567" w:type="dxa"/>
          </w:tcPr>
          <w:p w:rsidR="009C1D17" w:rsidRPr="009C1D17" w:rsidRDefault="009C1D17" w:rsidP="009C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Резервы финансовых и материальных ресурсов для ликвидации ЧС не заложены</w:t>
            </w:r>
          </w:p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«д» ч. 2 статьи 11 федерального закона от 21.12.1994 г. № 68-ФЗ «О защите населения и территорий от ЧС  природного и техногенного характера»</w:t>
            </w:r>
          </w:p>
          <w:p w:rsidR="009C1D17" w:rsidRPr="009C1D17" w:rsidRDefault="009C1D17" w:rsidP="009C1D17">
            <w:pPr>
              <w:tabs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 постановления Правительства РФ от 10.11.1996 г. № 1340 «О порядке создания и использования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3260" w:type="dxa"/>
          </w:tcPr>
          <w:p w:rsidR="009C1D17" w:rsidRPr="009C1D17" w:rsidRDefault="009C1D17" w:rsidP="009C1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«Войвож»</w:t>
            </w:r>
          </w:p>
          <w:p w:rsidR="009C1D17" w:rsidRPr="009C1D17" w:rsidRDefault="009C1D17" w:rsidP="009C1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«Емва»</w:t>
            </w:r>
          </w:p>
          <w:p w:rsidR="009C1D17" w:rsidRPr="009C1D17" w:rsidRDefault="009C1D17" w:rsidP="009C1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«Кожва»</w:t>
            </w:r>
          </w:p>
          <w:p w:rsidR="009C1D17" w:rsidRPr="009C1D17" w:rsidRDefault="009C1D17" w:rsidP="00A5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«Усогорск»</w:t>
            </w:r>
          </w:p>
        </w:tc>
        <w:tc>
          <w:tcPr>
            <w:tcW w:w="2410" w:type="dxa"/>
          </w:tcPr>
          <w:p w:rsidR="009C1D17" w:rsidRPr="009C1D17" w:rsidRDefault="00AF05C5" w:rsidP="00AF0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1D17" w:rsidRPr="009C1D17" w:rsidTr="00AF05C5">
        <w:tc>
          <w:tcPr>
            <w:tcW w:w="567" w:type="dxa"/>
          </w:tcPr>
          <w:p w:rsidR="009C1D17" w:rsidRPr="009C1D17" w:rsidRDefault="009C1D17" w:rsidP="009C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спланированы мероприятия по эвакуации населения, материальных и культурных ценностей  в безопасные районы в случае угрозы возникновения ЧС</w:t>
            </w:r>
          </w:p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«б» ч. 2 статьи 11 федерального закона от 21.12.1994 г. № 68-ФЗ «О защите населения и территорий от ЧС  природного и техногенного характера»</w:t>
            </w:r>
          </w:p>
          <w:p w:rsidR="009C1D17" w:rsidRPr="009C1D17" w:rsidRDefault="009C1D17" w:rsidP="009C1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1D17">
              <w:rPr>
                <w:rFonts w:ascii="Times New Roman" w:hAnsi="Times New Roman" w:cs="Times New Roman"/>
                <w:sz w:val="24"/>
                <w:szCs w:val="24"/>
              </w:rPr>
              <w:t xml:space="preserve">. 3, абз.10 </w:t>
            </w:r>
            <w:proofErr w:type="spellStart"/>
            <w:r w:rsidRPr="009C1D1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9C1D17">
              <w:rPr>
                <w:rFonts w:ascii="Times New Roman" w:hAnsi="Times New Roman" w:cs="Times New Roman"/>
                <w:sz w:val="24"/>
                <w:szCs w:val="24"/>
              </w:rPr>
              <w:t>. «а» п. 28 Положения о Единой Государственной системе предупреждения и ликвидации чрезвычайных ситуаций, утвержденного постановлением Правительства РФ от 30.12.2003 г. №794</w:t>
            </w:r>
          </w:p>
        </w:tc>
        <w:tc>
          <w:tcPr>
            <w:tcW w:w="3260" w:type="dxa"/>
          </w:tcPr>
          <w:p w:rsidR="009C1D17" w:rsidRPr="009C1D17" w:rsidRDefault="009C1D17" w:rsidP="009C1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«Войвож»</w:t>
            </w:r>
          </w:p>
          <w:p w:rsidR="009C1D17" w:rsidRPr="009C1D17" w:rsidRDefault="009C1D17" w:rsidP="009C1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«Троицко-Печорск»</w:t>
            </w:r>
          </w:p>
          <w:p w:rsidR="009C1D17" w:rsidRPr="009C1D17" w:rsidRDefault="009C1D17" w:rsidP="00A5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«Усогорск»</w:t>
            </w:r>
          </w:p>
        </w:tc>
        <w:tc>
          <w:tcPr>
            <w:tcW w:w="2410" w:type="dxa"/>
          </w:tcPr>
          <w:p w:rsidR="009C1D17" w:rsidRPr="009C1D17" w:rsidRDefault="00AF05C5" w:rsidP="00AF0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1D17" w:rsidRPr="009C1D17" w:rsidTr="00AF05C5">
        <w:tc>
          <w:tcPr>
            <w:tcW w:w="567" w:type="dxa"/>
          </w:tcPr>
          <w:p w:rsidR="009C1D17" w:rsidRPr="009C1D17" w:rsidRDefault="009C1D17" w:rsidP="009C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организована и не проводится</w:t>
            </w:r>
            <w:proofErr w:type="gramEnd"/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(обучение) населения в области защиты от ЧС</w:t>
            </w:r>
          </w:p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п. «а» ч. 2 статьи 11 федерального закона от 21.12.1994 г. № 68-ФЗ «О защите населения и территорий от ЧС  природного и техногенного характера»</w:t>
            </w:r>
          </w:p>
          <w:p w:rsidR="009C1D17" w:rsidRPr="009C1D17" w:rsidRDefault="009C1D17" w:rsidP="009C1D17">
            <w:pPr>
              <w:tabs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п. 4 «б» постановления Правительства РФ от 04.09.2003 г. № 547 «О подготовке населения в области защиты от ЧС природного и техногенного характера».</w:t>
            </w:r>
          </w:p>
        </w:tc>
        <w:tc>
          <w:tcPr>
            <w:tcW w:w="3260" w:type="dxa"/>
          </w:tcPr>
          <w:p w:rsidR="009C1D17" w:rsidRPr="009C1D17" w:rsidRDefault="009C1D17" w:rsidP="009C1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ГП «Кожва»</w:t>
            </w:r>
          </w:p>
          <w:p w:rsidR="009C1D17" w:rsidRPr="009C1D17" w:rsidRDefault="009C1D17" w:rsidP="00A50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1D17" w:rsidRPr="009C1D17" w:rsidRDefault="00AF05C5" w:rsidP="00AF0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1D17" w:rsidRPr="009C1D17" w:rsidTr="00AF05C5">
        <w:tc>
          <w:tcPr>
            <w:tcW w:w="567" w:type="dxa"/>
          </w:tcPr>
          <w:p w:rsidR="009C1D17" w:rsidRPr="009C1D17" w:rsidRDefault="009C1D17" w:rsidP="009C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261" w:type="dxa"/>
          </w:tcPr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проводятся занятия с работниками администрации в области защиты от ЧС</w:t>
            </w:r>
          </w:p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9C1D17" w:rsidRPr="009C1D17" w:rsidRDefault="009C1D17" w:rsidP="009C1D1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4 «а» постановления Правительства РФ от 04.09.2003 г. № 547 «О подготовке населения в области защиты от ЧС природного и техногенного характера».</w:t>
            </w:r>
          </w:p>
        </w:tc>
        <w:tc>
          <w:tcPr>
            <w:tcW w:w="3260" w:type="dxa"/>
          </w:tcPr>
          <w:p w:rsidR="009C1D17" w:rsidRPr="009C1D17" w:rsidRDefault="009C1D17" w:rsidP="009C1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«Кожва»</w:t>
            </w:r>
          </w:p>
          <w:p w:rsidR="009C1D17" w:rsidRPr="009C1D17" w:rsidRDefault="009C1D17" w:rsidP="009C1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«Троицко-Печорск»</w:t>
            </w:r>
          </w:p>
          <w:p w:rsidR="009C1D17" w:rsidRPr="009C1D17" w:rsidRDefault="009C1D17" w:rsidP="00A5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«Усогорск»</w:t>
            </w:r>
          </w:p>
        </w:tc>
        <w:tc>
          <w:tcPr>
            <w:tcW w:w="2410" w:type="dxa"/>
          </w:tcPr>
          <w:p w:rsidR="009C1D17" w:rsidRPr="009C1D17" w:rsidRDefault="00AF05C5" w:rsidP="00AF0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1D17" w:rsidRPr="009C1D17" w:rsidTr="00AF05C5">
        <w:tc>
          <w:tcPr>
            <w:tcW w:w="567" w:type="dxa"/>
          </w:tcPr>
          <w:p w:rsidR="009C1D17" w:rsidRPr="009C1D17" w:rsidRDefault="009C1D17" w:rsidP="009C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</w:tcPr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создана комиссия по предупреждению и ликвидации чрезвычайных ситуаций и обеспечению пожарной безопасности, не разработано положение (решение) о данной комиссии</w:t>
            </w:r>
          </w:p>
        </w:tc>
        <w:tc>
          <w:tcPr>
            <w:tcW w:w="5670" w:type="dxa"/>
          </w:tcPr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п.7, п.8 постановления Правительства РФ от 30.12.2003 г. № 794 «О единой государственной системе предупреждения и ликвидации ЧС»</w:t>
            </w:r>
          </w:p>
        </w:tc>
        <w:tc>
          <w:tcPr>
            <w:tcW w:w="3260" w:type="dxa"/>
          </w:tcPr>
          <w:p w:rsidR="009C1D17" w:rsidRPr="009C1D17" w:rsidRDefault="009C1D17" w:rsidP="009C1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«Троицко-Печорск»</w:t>
            </w:r>
          </w:p>
          <w:p w:rsidR="009C1D17" w:rsidRPr="009C1D17" w:rsidRDefault="009C1D17" w:rsidP="00A5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«Усогорск»</w:t>
            </w:r>
          </w:p>
        </w:tc>
        <w:tc>
          <w:tcPr>
            <w:tcW w:w="2410" w:type="dxa"/>
          </w:tcPr>
          <w:p w:rsidR="009C1D17" w:rsidRPr="009C1D17" w:rsidRDefault="00AF05C5" w:rsidP="00AF0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D17" w:rsidRPr="009C1D17" w:rsidTr="00AF05C5">
        <w:tc>
          <w:tcPr>
            <w:tcW w:w="567" w:type="dxa"/>
          </w:tcPr>
          <w:p w:rsidR="009C1D17" w:rsidRPr="009C1D17" w:rsidRDefault="009C1D17" w:rsidP="009C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</w:tcPr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проводятся командно-штабные учения (тренировки) в области защиты населения от ЧС</w:t>
            </w:r>
          </w:p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1D17" w:rsidRPr="009C1D17" w:rsidRDefault="009C1D17" w:rsidP="009C1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9C1D17" w:rsidRPr="009C1D17" w:rsidRDefault="009C1D17" w:rsidP="009C1D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п. 8 постановления Правительства РФ от 04.09.2003 г. №547 «О подготовке населения в области защиты от ЧС природного и техногенного характера»</w:t>
            </w:r>
          </w:p>
          <w:p w:rsidR="009C1D17" w:rsidRPr="009C1D17" w:rsidRDefault="009C1D17" w:rsidP="009C1D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п.2, п.3, п.7 приказа МЧС РФ от 24.04.2013 г. № 284 «Об утверждении Инструкции по подготовке и проведению учений и тренировок по гражданской обороне, защите населения от чрезвычайных ситуаций, обеспечению пожарной безопасности и безопасности людей на водных объектах»</w:t>
            </w:r>
          </w:p>
        </w:tc>
        <w:tc>
          <w:tcPr>
            <w:tcW w:w="3260" w:type="dxa"/>
          </w:tcPr>
          <w:p w:rsidR="009C1D17" w:rsidRPr="009C1D17" w:rsidRDefault="009C1D17" w:rsidP="00A5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«Усогорск»</w:t>
            </w:r>
          </w:p>
        </w:tc>
        <w:tc>
          <w:tcPr>
            <w:tcW w:w="2410" w:type="dxa"/>
          </w:tcPr>
          <w:p w:rsidR="009C1D17" w:rsidRPr="009C1D17" w:rsidRDefault="00AF05C5" w:rsidP="00AF0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F05C5" w:rsidRPr="00AF05C5" w:rsidRDefault="00AF05C5" w:rsidP="00AF05C5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AF05C5" w:rsidRPr="00AF05C5" w:rsidSect="00AF05C5">
      <w:pgSz w:w="16838" w:h="11906" w:orient="landscape"/>
      <w:pgMar w:top="567" w:right="851" w:bottom="567" w:left="851" w:header="709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479" w:rsidRDefault="00C75479" w:rsidP="00AF05C5">
      <w:pPr>
        <w:spacing w:after="0" w:line="240" w:lineRule="auto"/>
      </w:pPr>
      <w:r>
        <w:separator/>
      </w:r>
    </w:p>
  </w:endnote>
  <w:endnote w:type="continuationSeparator" w:id="0">
    <w:p w:rsidR="00C75479" w:rsidRDefault="00C75479" w:rsidP="00AF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479" w:rsidRDefault="00C75479" w:rsidP="00AF05C5">
      <w:pPr>
        <w:spacing w:after="0" w:line="240" w:lineRule="auto"/>
      </w:pPr>
      <w:r>
        <w:separator/>
      </w:r>
    </w:p>
  </w:footnote>
  <w:footnote w:type="continuationSeparator" w:id="0">
    <w:p w:rsidR="00C75479" w:rsidRDefault="00C75479" w:rsidP="00AF05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BB6"/>
    <w:rsid w:val="000A4735"/>
    <w:rsid w:val="002739D3"/>
    <w:rsid w:val="00293E1C"/>
    <w:rsid w:val="00467BB6"/>
    <w:rsid w:val="004D5E7A"/>
    <w:rsid w:val="008727C0"/>
    <w:rsid w:val="009C1D17"/>
    <w:rsid w:val="009F5D72"/>
    <w:rsid w:val="00A05371"/>
    <w:rsid w:val="00AF05C5"/>
    <w:rsid w:val="00C10F6E"/>
    <w:rsid w:val="00C75479"/>
    <w:rsid w:val="00E072A7"/>
    <w:rsid w:val="00EE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05C5"/>
  </w:style>
  <w:style w:type="paragraph" w:styleId="a6">
    <w:name w:val="footer"/>
    <w:basedOn w:val="a"/>
    <w:link w:val="a7"/>
    <w:uiPriority w:val="99"/>
    <w:unhideWhenUsed/>
    <w:rsid w:val="00AF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05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05C5"/>
  </w:style>
  <w:style w:type="paragraph" w:styleId="a6">
    <w:name w:val="footer"/>
    <w:basedOn w:val="a"/>
    <w:link w:val="a7"/>
    <w:uiPriority w:val="99"/>
    <w:unhideWhenUsed/>
    <w:rsid w:val="00AF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0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Каменев Кирилл Андреевич</dc:creator>
  <cp:lastModifiedBy>Каменев Кирилл Андреевич</cp:lastModifiedBy>
  <cp:revision>4</cp:revision>
  <dcterms:created xsi:type="dcterms:W3CDTF">2019-01-15T08:45:00Z</dcterms:created>
  <dcterms:modified xsi:type="dcterms:W3CDTF">2019-01-15T08:45:00Z</dcterms:modified>
</cp:coreProperties>
</file>